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4" w:rsidRDefault="00AA5F48" w:rsidP="00AA5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1A2039" w:rsidRDefault="00AA5F48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61333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C0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 xml:space="preserve">Μ. </w:t>
      </w:r>
      <w:proofErr w:type="spellStart"/>
      <w:r w:rsidR="00E66311">
        <w:rPr>
          <w:rFonts w:ascii="Times New Roman" w:hAnsi="Times New Roman" w:cs="Times New Roman"/>
          <w:b/>
          <w:bCs/>
          <w:sz w:val="20"/>
          <w:szCs w:val="20"/>
        </w:rPr>
        <w:t>Μαλλιώρη</w:t>
      </w:r>
      <w:proofErr w:type="spellEnd"/>
      <w:r w:rsidR="00E66311">
        <w:rPr>
          <w:rFonts w:ascii="Times New Roman" w:hAnsi="Times New Roman" w:cs="Times New Roman"/>
          <w:b/>
          <w:bCs/>
          <w:sz w:val="20"/>
          <w:szCs w:val="20"/>
        </w:rPr>
        <w:t xml:space="preserve">, Η. </w:t>
      </w:r>
      <w:proofErr w:type="spellStart"/>
      <w:r w:rsidR="00E66311">
        <w:rPr>
          <w:rFonts w:ascii="Times New Roman" w:hAnsi="Times New Roman" w:cs="Times New Roman"/>
          <w:b/>
          <w:bCs/>
          <w:sz w:val="20"/>
          <w:szCs w:val="20"/>
        </w:rPr>
        <w:t>Τζαβέλλα</w:t>
      </w:r>
      <w:r w:rsidR="00E22247">
        <w:rPr>
          <w:rFonts w:ascii="Times New Roman" w:hAnsi="Times New Roman" w:cs="Times New Roman"/>
          <w:b/>
          <w:bCs/>
          <w:sz w:val="20"/>
          <w:szCs w:val="20"/>
        </w:rPr>
        <w:t>ς</w:t>
      </w:r>
      <w:proofErr w:type="spellEnd"/>
    </w:p>
    <w:p w:rsidR="00E048C1" w:rsidRPr="00443F23" w:rsidRDefault="000912D5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Β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AA5F48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>Θεραπεί</w:t>
      </w:r>
      <w:r w:rsidR="00613318">
        <w:rPr>
          <w:rFonts w:ascii="Times New Roman" w:hAnsi="Times New Roman" w:cs="Times New Roman"/>
          <w:b/>
          <w:bCs/>
          <w:sz w:val="20"/>
          <w:szCs w:val="20"/>
        </w:rPr>
        <w:t>ες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 xml:space="preserve"> των Εξαρτήσεων (1</w:t>
      </w:r>
      <w:r w:rsidR="0061333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528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Πιστωτικές Μονάδες)</w:t>
      </w:r>
    </w:p>
    <w:tbl>
      <w:tblPr>
        <w:tblStyle w:val="a3"/>
        <w:tblW w:w="8755" w:type="dxa"/>
        <w:tblLayout w:type="fixed"/>
        <w:tblLook w:val="04A0"/>
      </w:tblPr>
      <w:tblGrid>
        <w:gridCol w:w="1101"/>
        <w:gridCol w:w="4110"/>
        <w:gridCol w:w="1276"/>
        <w:gridCol w:w="2268"/>
      </w:tblGrid>
      <w:tr w:rsidR="00F0791A" w:rsidRPr="00F00317" w:rsidTr="00613318">
        <w:tc>
          <w:tcPr>
            <w:tcW w:w="1101" w:type="dxa"/>
          </w:tcPr>
          <w:p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4110" w:type="dxa"/>
          </w:tcPr>
          <w:p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6" w:type="dxa"/>
          </w:tcPr>
          <w:p w:rsidR="00443F23" w:rsidRPr="005E12C7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F0791A" w:rsidRPr="005E12C7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268" w:type="dxa"/>
          </w:tcPr>
          <w:p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F0791A" w:rsidRPr="00F432AB" w:rsidTr="00613318"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  <w:r w:rsidR="002440B9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6810EE" w:rsidRDefault="006810EE" w:rsidP="00681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Τύποι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θεραπείας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-στόχοι-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αποτελεσματικότητα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ουσιοεξάρτησης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Επιλογή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-Δομές-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Ποιότητα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παρεμβάσεων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Καλές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πρακτικές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Ομάδες αυτοβοήθειας.</w:t>
            </w:r>
          </w:p>
          <w:p w:rsidR="00F0791A" w:rsidRPr="00CA080B" w:rsidRDefault="006810EE" w:rsidP="006810E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Σύνδρομο στέρησης. </w:t>
            </w:r>
            <w:proofErr w:type="spellStart"/>
            <w:r>
              <w:rPr>
                <w:rFonts w:cs="Times New Roman"/>
                <w:sz w:val="20"/>
                <w:szCs w:val="20"/>
              </w:rPr>
              <w:t>Πρόληψη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της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υποτροπής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Εξαρτημένοι και επείγουσα ιατρική (τραυματίες,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υπερδοσολογία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0791A" w:rsidRPr="00453449" w:rsidRDefault="00B7788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453449" w:rsidRDefault="00F432AB" w:rsidP="00500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σακλακίδου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Δ.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="00944A2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C000B1" w:rsidRPr="00CA080B" w:rsidRDefault="00C000B1" w:rsidP="00C000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Συμβουλευτική των εξαρτήσεων-ο ρόλος του συμβούλου </w:t>
            </w:r>
          </w:p>
          <w:p w:rsidR="00F0791A" w:rsidRPr="00CA080B" w:rsidRDefault="00C000B1" w:rsidP="00C000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Θέματα Ηθικής και Δεοντολογίας στη Συμβουλευτική</w:t>
            </w:r>
          </w:p>
        </w:tc>
        <w:tc>
          <w:tcPr>
            <w:tcW w:w="1276" w:type="dxa"/>
          </w:tcPr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453449" w:rsidRDefault="00C000B1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Λεομπίλλα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Φωτεινή 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944A2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C000B1" w:rsidRPr="00CA080B" w:rsidRDefault="00C000B1" w:rsidP="00C000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Κινητοποιητική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 Συνέντευξη</w:t>
            </w:r>
          </w:p>
          <w:p w:rsidR="000010AB" w:rsidRPr="00CA080B" w:rsidRDefault="001C1899" w:rsidP="00C000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Στάδια αλλαγής</w:t>
            </w:r>
          </w:p>
        </w:tc>
        <w:tc>
          <w:tcPr>
            <w:tcW w:w="1276" w:type="dxa"/>
          </w:tcPr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C52E1" w:rsidRPr="00453449" w:rsidRDefault="00C000B1" w:rsidP="006251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Λεομπίλλα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Φωτεινή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944A2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F0791A" w:rsidRPr="00CA080B" w:rsidRDefault="001C1899" w:rsidP="00B723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Προστατευτικοί και επιβαρυντικοί παράγοντες στη χρήση και κατάχρηση ουσιών</w:t>
            </w:r>
          </w:p>
          <w:p w:rsidR="001C1899" w:rsidRPr="00CA080B" w:rsidRDefault="001C1899" w:rsidP="00B723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Σύνδρομο Επαγγελματικής Εξουθένωσης</w:t>
            </w:r>
          </w:p>
        </w:tc>
        <w:tc>
          <w:tcPr>
            <w:tcW w:w="1276" w:type="dxa"/>
          </w:tcPr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453449" w:rsidRDefault="00C000B1" w:rsidP="00C36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Λεομπίλλα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Φωτεινή</w:t>
            </w:r>
          </w:p>
        </w:tc>
      </w:tr>
      <w:tr w:rsidR="00F0791A" w:rsidRPr="00590BC3" w:rsidTr="00932F2A">
        <w:trPr>
          <w:trHeight w:val="850"/>
        </w:trPr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944A2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8B7FC6" w:rsidRPr="00CA080B" w:rsidRDefault="008761BB" w:rsidP="00D13E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Γνωσιακή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 θεραπεία σε εξαρτημένους. Θεραπείες βασισμένες στα κοινωνικά δίκτυα και στη θεωρία των συστημάτων.</w:t>
            </w:r>
          </w:p>
        </w:tc>
        <w:tc>
          <w:tcPr>
            <w:tcW w:w="1276" w:type="dxa"/>
          </w:tcPr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61BB" w:rsidRDefault="008761BB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Μέλλος Ε.</w:t>
            </w:r>
            <w:r w:rsidR="00EF4C97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7FC6" w:rsidRPr="00453449" w:rsidRDefault="008B7FC6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91A" w:rsidRPr="00590BC3" w:rsidTr="00932F2A">
        <w:trPr>
          <w:trHeight w:val="1219"/>
        </w:trPr>
        <w:tc>
          <w:tcPr>
            <w:tcW w:w="1101" w:type="dxa"/>
          </w:tcPr>
          <w:p w:rsidR="00F0791A" w:rsidRPr="00453449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="002440B9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1D0095" w:rsidRPr="00CA080B" w:rsidRDefault="00834953" w:rsidP="008349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bCs/>
                <w:sz w:val="20"/>
                <w:szCs w:val="20"/>
              </w:rPr>
              <w:t>Η επιδημιολογία της προβληματικής ενασχόλησης με τα τυχερά παιχνίδια</w:t>
            </w:r>
          </w:p>
          <w:p w:rsidR="00EA77D5" w:rsidRPr="001D0095" w:rsidRDefault="001D0095" w:rsidP="005246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Οικονομικά των εξαρτήσεων</w:t>
            </w:r>
          </w:p>
        </w:tc>
        <w:tc>
          <w:tcPr>
            <w:tcW w:w="1276" w:type="dxa"/>
          </w:tcPr>
          <w:p w:rsidR="00F0791A" w:rsidRPr="00453449" w:rsidRDefault="001A130F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D0095" w:rsidRDefault="00834953" w:rsidP="001D00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Πέππου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Λ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D0095" w:rsidRPr="001D0095" w:rsidRDefault="001D0095" w:rsidP="001D00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791A" w:rsidRPr="001D0095" w:rsidRDefault="001D0095" w:rsidP="00DD60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Μαλλιώρη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Μ.</w:t>
            </w:r>
          </w:p>
        </w:tc>
      </w:tr>
      <w:tr w:rsidR="00F0791A" w:rsidRPr="00590BC3" w:rsidTr="00F8337F">
        <w:trPr>
          <w:trHeight w:val="852"/>
        </w:trPr>
        <w:tc>
          <w:tcPr>
            <w:tcW w:w="1101" w:type="dxa"/>
          </w:tcPr>
          <w:p w:rsidR="00F0791A" w:rsidRPr="00453449" w:rsidRDefault="005E12C7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="002440B9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C90E65" w:rsidRDefault="00C90E65" w:rsidP="008720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Συζήτηση διπλωματικών</w:t>
            </w:r>
          </w:p>
          <w:p w:rsidR="002440B9" w:rsidRPr="00CA080B" w:rsidRDefault="008720BE" w:rsidP="008720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Διαταραχή τζόγου - Επιδημιολογικά δεδομένα</w:t>
            </w:r>
          </w:p>
        </w:tc>
        <w:tc>
          <w:tcPr>
            <w:tcW w:w="1276" w:type="dxa"/>
          </w:tcPr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90E65" w:rsidRDefault="00C90E65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77DE" w:rsidRPr="00453449" w:rsidRDefault="008720BE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Φωτίου Τ</w:t>
            </w:r>
            <w:r w:rsidR="00B97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453449" w:rsidRDefault="005E12C7" w:rsidP="00CF6F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A9245C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2440B9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0D093A" w:rsidRPr="00CA080B" w:rsidRDefault="001A130F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Εξάρτηση στους ηλικιωμένους</w:t>
            </w:r>
          </w:p>
          <w:p w:rsidR="00FF4661" w:rsidRPr="00CA080B" w:rsidRDefault="00FF4661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Ανήλικοι παραβάτες του νόμου και χρήστες </w:t>
            </w:r>
            <w:r w:rsidRPr="00CA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ουσιών στο σύστημα ποινικής δικαιοσύνης ανηλίκων</w:t>
            </w:r>
          </w:p>
        </w:tc>
        <w:tc>
          <w:tcPr>
            <w:tcW w:w="1276" w:type="dxa"/>
          </w:tcPr>
          <w:p w:rsidR="00917402" w:rsidRPr="00453449" w:rsidRDefault="00917402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791A" w:rsidRPr="00453449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770A7" w:rsidRPr="00453449" w:rsidRDefault="001A130F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Πολίτης Α.</w:t>
            </w:r>
          </w:p>
          <w:p w:rsidR="00FF4661" w:rsidRPr="00453449" w:rsidRDefault="00FF4661" w:rsidP="001A13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Ζαγούρα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Π.</w:t>
            </w:r>
          </w:p>
        </w:tc>
      </w:tr>
      <w:tr w:rsidR="00F0791A" w:rsidRPr="00EA77D5" w:rsidTr="00613318">
        <w:tc>
          <w:tcPr>
            <w:tcW w:w="1101" w:type="dxa"/>
          </w:tcPr>
          <w:p w:rsidR="00F0791A" w:rsidRPr="00453449" w:rsidRDefault="005E12C7" w:rsidP="001A20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53449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="00944A2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073013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8720BE" w:rsidRPr="00CA080B" w:rsidRDefault="008720BE" w:rsidP="008720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Οικογένεια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ουσιοεξάρτηση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. Στάδια αλλαγής. Η </w:t>
            </w: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συνέντευξη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κινητοποίησης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Συστημική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>θεραπεία</w:t>
            </w:r>
            <w:proofErr w:type="spellEnd"/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2039" w:rsidRPr="00CA080B" w:rsidRDefault="001A2039" w:rsidP="009A30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91A" w:rsidRPr="00453449" w:rsidRDefault="00BD6A7E" w:rsidP="00BD6A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F07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453449" w:rsidRDefault="008720BE" w:rsidP="008720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Πομίνι</w:t>
            </w:r>
            <w:proofErr w:type="spellEnd"/>
            <w:r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Β. 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A84E1B" w:rsidRDefault="00613318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12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073013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4E1F3C" w:rsidRDefault="004E1F3C" w:rsidP="004E1F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</w:t>
            </w:r>
            <w:r w:rsidR="00944A2A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073013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</w:tcPr>
          <w:p w:rsidR="00F0791A" w:rsidRPr="008F7A8E" w:rsidRDefault="001A130F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Εξετάσεις</w:t>
            </w:r>
          </w:p>
        </w:tc>
        <w:tc>
          <w:tcPr>
            <w:tcW w:w="1276" w:type="dxa"/>
          </w:tcPr>
          <w:p w:rsidR="00F0791A" w:rsidRPr="00A84E1B" w:rsidRDefault="00BD6A7E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A84E1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91A" w:rsidRPr="00590BC3" w:rsidTr="00613318">
        <w:tc>
          <w:tcPr>
            <w:tcW w:w="5211" w:type="dxa"/>
            <w:gridSpan w:val="2"/>
          </w:tcPr>
          <w:p w:rsidR="00F0791A" w:rsidRPr="00A84E1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6" w:type="dxa"/>
          </w:tcPr>
          <w:p w:rsidR="00F0791A" w:rsidRPr="005E12C7" w:rsidRDefault="005E12C7" w:rsidP="005E1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</w:tcPr>
          <w:p w:rsidR="00F0791A" w:rsidRPr="00A84E1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791A" w:rsidRPr="00590BC3" w:rsidRDefault="00F0791A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791A" w:rsidRPr="00590BC3" w:rsidRDefault="00F0791A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517" w:rsidRPr="00590BC3" w:rsidRDefault="00F15517">
      <w:pPr>
        <w:rPr>
          <w:rFonts w:ascii="Times New Roman" w:hAnsi="Times New Roman" w:cs="Times New Roman"/>
        </w:rPr>
      </w:pPr>
    </w:p>
    <w:sectPr w:rsidR="00F15517" w:rsidRPr="00590BC3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91A"/>
    <w:rsid w:val="000008DB"/>
    <w:rsid w:val="000010AB"/>
    <w:rsid w:val="00041A35"/>
    <w:rsid w:val="00042733"/>
    <w:rsid w:val="000664CE"/>
    <w:rsid w:val="00070205"/>
    <w:rsid w:val="00070534"/>
    <w:rsid w:val="00071FA9"/>
    <w:rsid w:val="00073013"/>
    <w:rsid w:val="000912D5"/>
    <w:rsid w:val="00092BE4"/>
    <w:rsid w:val="000942DA"/>
    <w:rsid w:val="00097AEB"/>
    <w:rsid w:val="000A4BD4"/>
    <w:rsid w:val="000A4F62"/>
    <w:rsid w:val="000C0C91"/>
    <w:rsid w:val="000C7D7D"/>
    <w:rsid w:val="000D093A"/>
    <w:rsid w:val="000D7AFC"/>
    <w:rsid w:val="000E6B1C"/>
    <w:rsid w:val="00122B29"/>
    <w:rsid w:val="00134FF8"/>
    <w:rsid w:val="00162B5E"/>
    <w:rsid w:val="0017645C"/>
    <w:rsid w:val="00180A45"/>
    <w:rsid w:val="00190B3B"/>
    <w:rsid w:val="001A130F"/>
    <w:rsid w:val="001A2039"/>
    <w:rsid w:val="001C1899"/>
    <w:rsid w:val="001C744D"/>
    <w:rsid w:val="001D0095"/>
    <w:rsid w:val="001E43B5"/>
    <w:rsid w:val="00203940"/>
    <w:rsid w:val="00212C10"/>
    <w:rsid w:val="00217189"/>
    <w:rsid w:val="002225AC"/>
    <w:rsid w:val="00230622"/>
    <w:rsid w:val="00233046"/>
    <w:rsid w:val="00243351"/>
    <w:rsid w:val="002440B9"/>
    <w:rsid w:val="002C28F4"/>
    <w:rsid w:val="002D716A"/>
    <w:rsid w:val="002E3F32"/>
    <w:rsid w:val="002F4CBC"/>
    <w:rsid w:val="0031634B"/>
    <w:rsid w:val="00321E0A"/>
    <w:rsid w:val="0032702E"/>
    <w:rsid w:val="003519A8"/>
    <w:rsid w:val="00370281"/>
    <w:rsid w:val="0037046A"/>
    <w:rsid w:val="00373D07"/>
    <w:rsid w:val="003A297E"/>
    <w:rsid w:val="003C6B3B"/>
    <w:rsid w:val="003D46D0"/>
    <w:rsid w:val="003D50D6"/>
    <w:rsid w:val="003E4F4D"/>
    <w:rsid w:val="003E6587"/>
    <w:rsid w:val="003E6B11"/>
    <w:rsid w:val="003F045E"/>
    <w:rsid w:val="003F1D28"/>
    <w:rsid w:val="004179A0"/>
    <w:rsid w:val="00426388"/>
    <w:rsid w:val="004329C1"/>
    <w:rsid w:val="004406AF"/>
    <w:rsid w:val="00443F23"/>
    <w:rsid w:val="0045282B"/>
    <w:rsid w:val="00453449"/>
    <w:rsid w:val="00454689"/>
    <w:rsid w:val="00460A11"/>
    <w:rsid w:val="004852EF"/>
    <w:rsid w:val="004970EF"/>
    <w:rsid w:val="004C013C"/>
    <w:rsid w:val="004E1F3C"/>
    <w:rsid w:val="004E3161"/>
    <w:rsid w:val="00500A3E"/>
    <w:rsid w:val="005054F4"/>
    <w:rsid w:val="005246B9"/>
    <w:rsid w:val="0057613B"/>
    <w:rsid w:val="00590BC3"/>
    <w:rsid w:val="0059230E"/>
    <w:rsid w:val="005B1264"/>
    <w:rsid w:val="005E12C7"/>
    <w:rsid w:val="005F3046"/>
    <w:rsid w:val="00601E35"/>
    <w:rsid w:val="00603202"/>
    <w:rsid w:val="00613318"/>
    <w:rsid w:val="00613333"/>
    <w:rsid w:val="006251F4"/>
    <w:rsid w:val="00632694"/>
    <w:rsid w:val="006810EE"/>
    <w:rsid w:val="00695ADF"/>
    <w:rsid w:val="006C0109"/>
    <w:rsid w:val="006C5996"/>
    <w:rsid w:val="006F38A2"/>
    <w:rsid w:val="00705BDB"/>
    <w:rsid w:val="00721093"/>
    <w:rsid w:val="00724E9F"/>
    <w:rsid w:val="00762A93"/>
    <w:rsid w:val="00763BAF"/>
    <w:rsid w:val="00763C0F"/>
    <w:rsid w:val="007A0259"/>
    <w:rsid w:val="007A3F7B"/>
    <w:rsid w:val="007A717E"/>
    <w:rsid w:val="007B4366"/>
    <w:rsid w:val="007D32ED"/>
    <w:rsid w:val="007E0085"/>
    <w:rsid w:val="00802600"/>
    <w:rsid w:val="00834953"/>
    <w:rsid w:val="00836E49"/>
    <w:rsid w:val="00854C75"/>
    <w:rsid w:val="00860674"/>
    <w:rsid w:val="008720BE"/>
    <w:rsid w:val="008761BB"/>
    <w:rsid w:val="00884429"/>
    <w:rsid w:val="008A22A6"/>
    <w:rsid w:val="008B3E84"/>
    <w:rsid w:val="008B7FC6"/>
    <w:rsid w:val="008C3C28"/>
    <w:rsid w:val="008E45FF"/>
    <w:rsid w:val="008F7A8E"/>
    <w:rsid w:val="00900290"/>
    <w:rsid w:val="009164B6"/>
    <w:rsid w:val="00917402"/>
    <w:rsid w:val="00926594"/>
    <w:rsid w:val="00927740"/>
    <w:rsid w:val="00932F2A"/>
    <w:rsid w:val="00944A2A"/>
    <w:rsid w:val="009A30CC"/>
    <w:rsid w:val="009B02D5"/>
    <w:rsid w:val="009B48C9"/>
    <w:rsid w:val="009B4908"/>
    <w:rsid w:val="00A45200"/>
    <w:rsid w:val="00A82B21"/>
    <w:rsid w:val="00A84E1B"/>
    <w:rsid w:val="00A9245C"/>
    <w:rsid w:val="00A93FCB"/>
    <w:rsid w:val="00AA5A49"/>
    <w:rsid w:val="00AA5F48"/>
    <w:rsid w:val="00AC2976"/>
    <w:rsid w:val="00AD0C0A"/>
    <w:rsid w:val="00AD6A7E"/>
    <w:rsid w:val="00AE6430"/>
    <w:rsid w:val="00AF1001"/>
    <w:rsid w:val="00B056C9"/>
    <w:rsid w:val="00B72395"/>
    <w:rsid w:val="00B77185"/>
    <w:rsid w:val="00B7788A"/>
    <w:rsid w:val="00B813A5"/>
    <w:rsid w:val="00B81E43"/>
    <w:rsid w:val="00B96FA9"/>
    <w:rsid w:val="00B977F5"/>
    <w:rsid w:val="00BB09C2"/>
    <w:rsid w:val="00BC1F89"/>
    <w:rsid w:val="00BD42AE"/>
    <w:rsid w:val="00BD6A7E"/>
    <w:rsid w:val="00C000B1"/>
    <w:rsid w:val="00C06F46"/>
    <w:rsid w:val="00C11139"/>
    <w:rsid w:val="00C368E7"/>
    <w:rsid w:val="00C465A0"/>
    <w:rsid w:val="00C702EB"/>
    <w:rsid w:val="00C90E65"/>
    <w:rsid w:val="00CA080B"/>
    <w:rsid w:val="00CB0F26"/>
    <w:rsid w:val="00CB5AF9"/>
    <w:rsid w:val="00CB77DE"/>
    <w:rsid w:val="00CC52E1"/>
    <w:rsid w:val="00CF6FCC"/>
    <w:rsid w:val="00D03A53"/>
    <w:rsid w:val="00D13E16"/>
    <w:rsid w:val="00D226D9"/>
    <w:rsid w:val="00D770A7"/>
    <w:rsid w:val="00DD0801"/>
    <w:rsid w:val="00DD56BB"/>
    <w:rsid w:val="00DD606A"/>
    <w:rsid w:val="00DE49BD"/>
    <w:rsid w:val="00DE6FC2"/>
    <w:rsid w:val="00DF58C9"/>
    <w:rsid w:val="00E048C1"/>
    <w:rsid w:val="00E10D9E"/>
    <w:rsid w:val="00E22247"/>
    <w:rsid w:val="00E66311"/>
    <w:rsid w:val="00E86DA9"/>
    <w:rsid w:val="00EA4DD3"/>
    <w:rsid w:val="00EA77D5"/>
    <w:rsid w:val="00EB47EB"/>
    <w:rsid w:val="00EC7AFC"/>
    <w:rsid w:val="00EF2B95"/>
    <w:rsid w:val="00EF4C97"/>
    <w:rsid w:val="00EF7D46"/>
    <w:rsid w:val="00F00487"/>
    <w:rsid w:val="00F040BA"/>
    <w:rsid w:val="00F0791A"/>
    <w:rsid w:val="00F15517"/>
    <w:rsid w:val="00F23743"/>
    <w:rsid w:val="00F3242E"/>
    <w:rsid w:val="00F432AB"/>
    <w:rsid w:val="00F44252"/>
    <w:rsid w:val="00F56C67"/>
    <w:rsid w:val="00F624F3"/>
    <w:rsid w:val="00F72357"/>
    <w:rsid w:val="00F766D6"/>
    <w:rsid w:val="00F8337F"/>
    <w:rsid w:val="00F933AE"/>
    <w:rsid w:val="00FB2144"/>
    <w:rsid w:val="00FB27AE"/>
    <w:rsid w:val="00FC7595"/>
    <w:rsid w:val="00FD7596"/>
    <w:rsid w:val="00F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A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1A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79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-">
    <w:name w:val="Hyperlink"/>
    <w:basedOn w:val="a0"/>
    <w:uiPriority w:val="99"/>
    <w:semiHidden/>
    <w:unhideWhenUsed/>
    <w:rsid w:val="00C06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A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91A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79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38A7-6C08-4674-82E6-9D01559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TΙΝΑ ΟΙΚΟΝΟΜΟΠΟΥΛΟΥ</cp:lastModifiedBy>
  <cp:revision>27</cp:revision>
  <cp:lastPrinted>2017-10-06T10:22:00Z</cp:lastPrinted>
  <dcterms:created xsi:type="dcterms:W3CDTF">2018-09-25T09:48:00Z</dcterms:created>
  <dcterms:modified xsi:type="dcterms:W3CDTF">2018-11-23T11:56:00Z</dcterms:modified>
</cp:coreProperties>
</file>