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28" w:rsidRDefault="003A2528" w:rsidP="00E03A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ΔΕΥΤΕΡΟ ΕΞΑΜΗΝΟ</w:t>
      </w:r>
    </w:p>
    <w:p w:rsidR="003A2528" w:rsidRDefault="003A2528" w:rsidP="00E03A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424FAA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Ν. Στεφανής, Α. Δουζένης.  </w:t>
      </w:r>
    </w:p>
    <w:p w:rsidR="005C3231" w:rsidRPr="005C3231" w:rsidRDefault="003B24A8" w:rsidP="00CF4E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8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</w:t>
      </w:r>
      <w:r w:rsidR="003A2528">
        <w:rPr>
          <w:rFonts w:ascii="Times New Roman" w:hAnsi="Times New Roman" w:cs="Times New Roman"/>
          <w:b/>
          <w:bCs/>
          <w:sz w:val="20"/>
          <w:szCs w:val="20"/>
        </w:rPr>
        <w:t>. ΕΝΟΤΗΤΑ</w:t>
      </w:r>
      <w:r w:rsidR="00E03A57" w:rsidRPr="009D0BD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="00803B85" w:rsidRPr="00424FAA">
        <w:rPr>
          <w:rFonts w:ascii="Times New Roman" w:eastAsiaTheme="minorEastAsia" w:hAnsi="Times New Roman" w:cs="Times New Roman"/>
          <w:bCs/>
          <w:sz w:val="20"/>
          <w:szCs w:val="20"/>
        </w:rPr>
        <w:t>Πρόληψη</w:t>
      </w:r>
      <w:proofErr w:type="spellEnd"/>
      <w:r w:rsidR="00803B85" w:rsidRPr="00424FAA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proofErr w:type="spellStart"/>
      <w:r w:rsidR="00803B85" w:rsidRPr="00424FAA">
        <w:rPr>
          <w:rFonts w:ascii="Times New Roman" w:eastAsiaTheme="minorEastAsia" w:hAnsi="Times New Roman" w:cs="Times New Roman"/>
          <w:bCs/>
          <w:sz w:val="20"/>
          <w:szCs w:val="20"/>
        </w:rPr>
        <w:t>εξαρτήσεων</w:t>
      </w:r>
      <w:proofErr w:type="spellEnd"/>
      <w:r w:rsidR="00803B85" w:rsidRPr="00424FAA">
        <w:rPr>
          <w:rFonts w:ascii="Times New Roman" w:eastAsiaTheme="minorEastAsia" w:hAnsi="Times New Roman" w:cs="Times New Roman"/>
          <w:bCs/>
          <w:sz w:val="20"/>
          <w:szCs w:val="20"/>
        </w:rPr>
        <w:t xml:space="preserve"> - </w:t>
      </w:r>
      <w:proofErr w:type="spellStart"/>
      <w:r w:rsidR="00803B85" w:rsidRPr="00424FAA">
        <w:rPr>
          <w:rFonts w:ascii="Times New Roman" w:eastAsiaTheme="minorEastAsia" w:hAnsi="Times New Roman" w:cs="Times New Roman"/>
          <w:bCs/>
          <w:sz w:val="20"/>
          <w:szCs w:val="20"/>
        </w:rPr>
        <w:t>Ψυχοκοινωνικές</w:t>
      </w:r>
      <w:proofErr w:type="spellEnd"/>
      <w:r w:rsidR="00803B85" w:rsidRPr="00424FAA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proofErr w:type="spellStart"/>
      <w:r w:rsidR="00803B85" w:rsidRPr="00424FAA">
        <w:rPr>
          <w:rFonts w:ascii="Times New Roman" w:eastAsiaTheme="minorEastAsia" w:hAnsi="Times New Roman" w:cs="Times New Roman"/>
          <w:bCs/>
          <w:sz w:val="20"/>
          <w:szCs w:val="20"/>
        </w:rPr>
        <w:t>παρεμβάσεις</w:t>
      </w:r>
      <w:proofErr w:type="spellEnd"/>
      <w:r w:rsidR="006F348C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="006C55A9">
        <w:rPr>
          <w:rFonts w:ascii="Times New Roman" w:hAnsi="Times New Roman" w:cs="Times New Roman"/>
          <w:b/>
          <w:bCs/>
          <w:sz w:val="20"/>
          <w:szCs w:val="20"/>
        </w:rPr>
        <w:t>(1</w:t>
      </w:r>
      <w:r w:rsidR="00424FA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3A2528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969"/>
        <w:gridCol w:w="1276"/>
        <w:gridCol w:w="2409"/>
      </w:tblGrid>
      <w:tr w:rsidR="00E03A57" w:rsidRPr="00F00317" w:rsidTr="0031098D">
        <w:trPr>
          <w:trHeight w:val="847"/>
        </w:trPr>
        <w:tc>
          <w:tcPr>
            <w:tcW w:w="959" w:type="dxa"/>
          </w:tcPr>
          <w:p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3969" w:type="dxa"/>
          </w:tcPr>
          <w:p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76" w:type="dxa"/>
          </w:tcPr>
          <w:p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</w:t>
            </w:r>
          </w:p>
          <w:p w:rsidR="00E03A57" w:rsidRPr="00F00317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(ωρών)</w:t>
            </w:r>
          </w:p>
        </w:tc>
        <w:tc>
          <w:tcPr>
            <w:tcW w:w="2409" w:type="dxa"/>
          </w:tcPr>
          <w:p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</w:tc>
      </w:tr>
      <w:tr w:rsidR="00E03A57" w:rsidRPr="00442BF8" w:rsidTr="00062DA6">
        <w:trPr>
          <w:trHeight w:val="1187"/>
        </w:trPr>
        <w:tc>
          <w:tcPr>
            <w:tcW w:w="959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3246A1" w:rsidRDefault="005801CF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="009D0BDA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/09/1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E03A57" w:rsidRPr="003246A1" w:rsidRDefault="00D83E48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Χρήση ουσιών και κίνδυνοι για την σωματική υγεία.</w:t>
            </w:r>
          </w:p>
        </w:tc>
        <w:tc>
          <w:tcPr>
            <w:tcW w:w="1276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D83E48" w:rsidRPr="003246A1" w:rsidRDefault="00D83E48" w:rsidP="00D83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246A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fr-FR"/>
              </w:rPr>
              <w:t>Αναγνώστου Ο.</w:t>
            </w:r>
          </w:p>
          <w:p w:rsidR="00442BF8" w:rsidRPr="003246A1" w:rsidRDefault="00D83E48" w:rsidP="00D83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σιρογιάννη</w:t>
            </w:r>
            <w:proofErr w:type="spellEnd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Φ.</w:t>
            </w:r>
          </w:p>
        </w:tc>
      </w:tr>
      <w:tr w:rsidR="00E03A57" w:rsidRPr="00FE1984" w:rsidTr="0031098D">
        <w:tc>
          <w:tcPr>
            <w:tcW w:w="959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3246A1" w:rsidRDefault="005801CF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  <w:r w:rsidR="003E7C1C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D0BDA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062DA6" w:rsidRPr="003246A1" w:rsidRDefault="00062DA6" w:rsidP="00062DA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E03A57" w:rsidRPr="006742A0" w:rsidRDefault="006742A0" w:rsidP="00062D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Συζήτηση διπλωματικών εργασιών</w:t>
            </w:r>
          </w:p>
        </w:tc>
        <w:tc>
          <w:tcPr>
            <w:tcW w:w="1276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676C3" w:rsidRPr="003246A1" w:rsidRDefault="006742A0" w:rsidP="00062D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Μ.Μαλλιώρη</w:t>
            </w:r>
          </w:p>
        </w:tc>
      </w:tr>
      <w:tr w:rsidR="00E03A57" w:rsidRPr="00FE1984" w:rsidTr="002E3C06">
        <w:trPr>
          <w:trHeight w:val="976"/>
        </w:trPr>
        <w:tc>
          <w:tcPr>
            <w:tcW w:w="959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3246A1" w:rsidRDefault="00DC4E21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01CF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="009D0BDA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/09/1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BE08C8" w:rsidRPr="003246A1" w:rsidRDefault="00D83E48" w:rsidP="009E6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Ψυχιατρική Πραγματογνωμοσύνη. </w:t>
            </w:r>
          </w:p>
          <w:p w:rsidR="004C78B6" w:rsidRPr="003246A1" w:rsidRDefault="004C78B6" w:rsidP="009E6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8B6" w:rsidRPr="003246A1" w:rsidRDefault="004C78B6" w:rsidP="004C7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Διαχείριση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 της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εξάρτησης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 στα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πλαίσια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εγκλεισμού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Εναλλακτικά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 της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φυλάκισης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μέτρα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78B6" w:rsidRPr="003246A1" w:rsidRDefault="004C78B6" w:rsidP="009E6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Θεραπευτικές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παρεμβάσεις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 στο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πλαίσιο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 της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φυλακής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4C78B6" w:rsidRPr="003246A1" w:rsidRDefault="00D83E48" w:rsidP="004C78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Δουζένης</w:t>
            </w:r>
            <w:proofErr w:type="spellEnd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Α.</w:t>
            </w:r>
            <w:r w:rsidR="004C78B6"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78B6" w:rsidRPr="003246A1" w:rsidRDefault="004C78B6" w:rsidP="004C78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8B6" w:rsidRPr="003246A1" w:rsidRDefault="004C78B6" w:rsidP="004C78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Σκανδάμη</w:t>
            </w:r>
            <w:proofErr w:type="spellEnd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Γ.</w:t>
            </w:r>
          </w:p>
          <w:p w:rsidR="004C78B6" w:rsidRPr="003246A1" w:rsidRDefault="004C78B6" w:rsidP="004C78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6AC5" w:rsidRPr="003246A1" w:rsidRDefault="004C78B6" w:rsidP="004C78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Βουκελάτου</w:t>
            </w:r>
            <w:proofErr w:type="spellEnd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Γ.</w:t>
            </w:r>
          </w:p>
        </w:tc>
      </w:tr>
      <w:tr w:rsidR="00E03A57" w:rsidRPr="00FE1984" w:rsidTr="00C51102">
        <w:trPr>
          <w:trHeight w:val="1115"/>
        </w:trPr>
        <w:tc>
          <w:tcPr>
            <w:tcW w:w="959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3246A1" w:rsidRDefault="00DC4E21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01CF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9D0BDA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/09/1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4C78B6" w:rsidRPr="003246A1" w:rsidRDefault="004C78B6" w:rsidP="004C78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Πρόγραμμα «Οδυσσέας»</w:t>
            </w:r>
          </w:p>
          <w:p w:rsidR="001A0CEC" w:rsidRPr="003246A1" w:rsidRDefault="004C78B6" w:rsidP="004C78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Ιατρική χρήση κάνναβης</w:t>
            </w:r>
          </w:p>
        </w:tc>
        <w:tc>
          <w:tcPr>
            <w:tcW w:w="1276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4C78B6" w:rsidRPr="003246A1" w:rsidRDefault="004C78B6" w:rsidP="004C78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Γαληνάκη</w:t>
            </w:r>
            <w:proofErr w:type="spellEnd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Σ.</w:t>
            </w:r>
          </w:p>
          <w:p w:rsidR="00E03A57" w:rsidRPr="00C51102" w:rsidRDefault="004C78B6" w:rsidP="00D83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Ζακλίν</w:t>
            </w:r>
            <w:proofErr w:type="spellEnd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Πόιτρας</w:t>
            </w:r>
            <w:proofErr w:type="spellEnd"/>
          </w:p>
        </w:tc>
      </w:tr>
      <w:tr w:rsidR="00E03A57" w:rsidRPr="00FE1984" w:rsidTr="0031098D">
        <w:tc>
          <w:tcPr>
            <w:tcW w:w="959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3246A1" w:rsidRDefault="00DC4E21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01CF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9D0BDA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/09/1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CF4EEC" w:rsidRPr="003246A1" w:rsidRDefault="00960F02" w:rsidP="00960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«Από τον Γαληνό από την  Πέργαμο στους </w:t>
            </w:r>
            <w:r w:rsidRPr="00324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Dole</w:t>
            </w:r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Νyswander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Eξέλιξη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 της θεραπείας, η διαμόρφωση της σήμερα. Διεθνώς-Ελλάδα </w:t>
            </w:r>
          </w:p>
        </w:tc>
        <w:tc>
          <w:tcPr>
            <w:tcW w:w="1276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60F02" w:rsidRPr="003246A1" w:rsidRDefault="00960F02" w:rsidP="00960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Γαζγαλίδης</w:t>
            </w:r>
            <w:proofErr w:type="spellEnd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Κ.</w:t>
            </w:r>
          </w:p>
          <w:p w:rsidR="00CF4EEC" w:rsidRPr="003246A1" w:rsidRDefault="00CF4EEC" w:rsidP="00960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3A57" w:rsidRPr="00FE1984" w:rsidTr="0031098D">
        <w:tc>
          <w:tcPr>
            <w:tcW w:w="959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3246A1" w:rsidRDefault="00DC4E21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01CF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9D0BDA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/09/1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0D0F23" w:rsidRPr="003246A1" w:rsidRDefault="00960F02" w:rsidP="00964C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Εξαρτητικές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 συμπεριφορές στην εφηβεία: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αιτιοπαθογένεια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 xml:space="preserve">-υποκείμενη ψυχοπαθολογία, δυνατότητες πρόληψης από τις υπηρεσίες ψυχικής υγείας παιδιών-εφήβων. Παιδιά οικογενειών με </w:t>
            </w:r>
            <w:proofErr w:type="spellStart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ουσιοεξάρτηση</w:t>
            </w:r>
            <w:proofErr w:type="spellEnd"/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: παράγοντες κινδύνου-δυνατότητες πρόληψης.</w:t>
            </w:r>
          </w:p>
        </w:tc>
        <w:tc>
          <w:tcPr>
            <w:tcW w:w="1276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60F02" w:rsidRPr="003246A1" w:rsidRDefault="00960F02" w:rsidP="00960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Αθανασοπούλου Λ.</w:t>
            </w:r>
          </w:p>
          <w:p w:rsidR="00CF4EEC" w:rsidRPr="003246A1" w:rsidRDefault="00CF4EEC" w:rsidP="00960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3A57" w:rsidRPr="00FE1984" w:rsidTr="0031098D">
        <w:tc>
          <w:tcPr>
            <w:tcW w:w="959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3246A1" w:rsidRDefault="005801CF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DC4E21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="009D0BDA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D83E48" w:rsidRPr="003246A1" w:rsidRDefault="00C51102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Η ψυχοκοινωνική προσέγγιση της εξάρτησης στην Ελλάδα: Το παράδειγμα των θεραπευτικών κοινοτήτων, η περίπτωση του ΚΕΘΕΑ</w:t>
            </w:r>
          </w:p>
        </w:tc>
        <w:tc>
          <w:tcPr>
            <w:tcW w:w="1276" w:type="dxa"/>
          </w:tcPr>
          <w:p w:rsidR="00D83E48" w:rsidRPr="003246A1" w:rsidRDefault="00694D61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D83E48" w:rsidRPr="003246A1" w:rsidRDefault="00694D61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Γκιτάκος</w:t>
            </w:r>
            <w:proofErr w:type="spellEnd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Β.</w:t>
            </w:r>
          </w:p>
        </w:tc>
      </w:tr>
      <w:tr w:rsidR="00E03A57" w:rsidRPr="00611B6C" w:rsidTr="00AF3A6D">
        <w:trPr>
          <w:trHeight w:val="64"/>
        </w:trPr>
        <w:tc>
          <w:tcPr>
            <w:tcW w:w="959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3246A1" w:rsidRDefault="005801CF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DC4E21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="009D0BDA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CF4EEC" w:rsidRDefault="008B5020" w:rsidP="00694D6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</w:t>
            </w:r>
            <w:proofErr w:type="spellStart"/>
            <w:r>
              <w:rPr>
                <w:rFonts w:cs="Times New Roman"/>
                <w:sz w:val="20"/>
                <w:szCs w:val="20"/>
              </w:rPr>
              <w:t>έες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Εξαρτήσεις </w:t>
            </w:r>
          </w:p>
          <w:p w:rsidR="008B5020" w:rsidRDefault="008B5020" w:rsidP="00694D6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8B5020" w:rsidRDefault="008B5020" w:rsidP="00694D6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Δομές, λειτουργία και φιλοσοφία του προγράμματος 18ΑΝΩ</w:t>
            </w:r>
          </w:p>
          <w:p w:rsidR="008B5020" w:rsidRDefault="008B5020" w:rsidP="00694D6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8B5020" w:rsidRPr="008B5020" w:rsidRDefault="008B5020" w:rsidP="00694D6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Εξάρτηση και Μητέρα</w:t>
            </w:r>
          </w:p>
        </w:tc>
        <w:tc>
          <w:tcPr>
            <w:tcW w:w="1276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F4EEC" w:rsidRDefault="008B5020" w:rsidP="005B09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Χριστίδη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Στέλλα</w:t>
            </w:r>
          </w:p>
          <w:p w:rsidR="008B5020" w:rsidRDefault="008B5020" w:rsidP="005B09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Υφαντής Δημήτρης</w:t>
            </w:r>
          </w:p>
          <w:p w:rsidR="008B5020" w:rsidRPr="003246A1" w:rsidRDefault="008B5020" w:rsidP="005B09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Σφηκάκη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Μαρία</w:t>
            </w:r>
          </w:p>
        </w:tc>
      </w:tr>
      <w:tr w:rsidR="00E03A57" w:rsidRPr="00FE1984" w:rsidTr="00FF4CB9">
        <w:trPr>
          <w:trHeight w:val="1067"/>
        </w:trPr>
        <w:tc>
          <w:tcPr>
            <w:tcW w:w="959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3246A1" w:rsidRDefault="005801CF" w:rsidP="001252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9D0BDA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062DA6" w:rsidRPr="003246A1" w:rsidRDefault="00062DA6" w:rsidP="005B09A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062DA6" w:rsidRPr="003246A1" w:rsidRDefault="005036A0" w:rsidP="00062D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Ανακουφιστική </w:t>
            </w:r>
            <w:r w:rsidR="005C15A3">
              <w:rPr>
                <w:rFonts w:ascii="Times New Roman" w:hAnsi="Times New Roman" w:cs="Times New Roman"/>
                <w:sz w:val="20"/>
                <w:szCs w:val="20"/>
              </w:rPr>
              <w:t>φροντίδα σε ασθενείς με εξάρτηση</w:t>
            </w:r>
          </w:p>
          <w:p w:rsidR="00062DA6" w:rsidRPr="003246A1" w:rsidRDefault="00062DA6" w:rsidP="00062DA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246A1">
              <w:rPr>
                <w:rFonts w:cs="Times New Roman"/>
                <w:sz w:val="20"/>
                <w:szCs w:val="20"/>
              </w:rPr>
              <w:t>Ντόπινγκ</w:t>
            </w:r>
            <w:proofErr w:type="spellEnd"/>
            <w:r w:rsidRPr="003246A1">
              <w:rPr>
                <w:rFonts w:cs="Times New Roman"/>
                <w:sz w:val="20"/>
                <w:szCs w:val="20"/>
              </w:rPr>
              <w:t xml:space="preserve"> στον </w:t>
            </w:r>
            <w:proofErr w:type="spellStart"/>
            <w:r w:rsidRPr="003246A1">
              <w:rPr>
                <w:rFonts w:cs="Times New Roman"/>
                <w:sz w:val="20"/>
                <w:szCs w:val="20"/>
              </w:rPr>
              <w:t>αθλητισμό</w:t>
            </w:r>
            <w:proofErr w:type="spellEnd"/>
            <w:r w:rsidRPr="003246A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3246A1">
              <w:rPr>
                <w:rFonts w:cs="Times New Roman"/>
                <w:sz w:val="20"/>
                <w:szCs w:val="20"/>
              </w:rPr>
              <w:t>Συζήτηση</w:t>
            </w:r>
            <w:proofErr w:type="spellEnd"/>
            <w:r w:rsidRPr="003246A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246A1">
              <w:rPr>
                <w:rFonts w:cs="Times New Roman"/>
                <w:sz w:val="20"/>
                <w:szCs w:val="20"/>
              </w:rPr>
              <w:t>περιπτώσεων</w:t>
            </w:r>
            <w:proofErr w:type="spellEnd"/>
            <w:r w:rsidRPr="003246A1">
              <w:rPr>
                <w:rFonts w:cs="Times New Roman"/>
                <w:sz w:val="20"/>
                <w:szCs w:val="20"/>
              </w:rPr>
              <w:t>.</w:t>
            </w:r>
          </w:p>
          <w:p w:rsidR="00102267" w:rsidRPr="003246A1" w:rsidRDefault="00102267" w:rsidP="005B09A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DA6" w:rsidRPr="003246A1" w:rsidRDefault="005036A0" w:rsidP="00062D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Μυστακίδου</w:t>
            </w:r>
            <w:proofErr w:type="spellEnd"/>
            <w:r w:rsidR="0090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Κ.</w:t>
            </w:r>
          </w:p>
          <w:p w:rsidR="00062DA6" w:rsidRPr="003246A1" w:rsidRDefault="00062DA6" w:rsidP="00062D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Σπηλιοπούλου</w:t>
            </w:r>
            <w:proofErr w:type="spellEnd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Χ.</w:t>
            </w:r>
          </w:p>
          <w:p w:rsidR="00062DA6" w:rsidRPr="003246A1" w:rsidRDefault="00062DA6" w:rsidP="001239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9A6" w:rsidRPr="003246A1" w:rsidRDefault="005B09A6" w:rsidP="001239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A57" w:rsidRPr="00FE1984" w:rsidTr="0031098D">
        <w:tc>
          <w:tcPr>
            <w:tcW w:w="959" w:type="dxa"/>
          </w:tcPr>
          <w:p w:rsidR="005C3231" w:rsidRPr="003246A1" w:rsidRDefault="005C3231" w:rsidP="005C323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  <w:p w:rsidR="009D0BDA" w:rsidRPr="003246A1" w:rsidRDefault="005801CF" w:rsidP="005C323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="005C3231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6D1823" w:rsidRPr="00040A4D" w:rsidRDefault="000131A0" w:rsidP="000131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1A0">
              <w:rPr>
                <w:rFonts w:ascii="Times New Roman" w:hAnsi="Times New Roman" w:cs="Times New Roman"/>
                <w:sz w:val="20"/>
                <w:szCs w:val="20"/>
              </w:rPr>
              <w:t>Tελευταία</w:t>
            </w:r>
            <w:proofErr w:type="spellEnd"/>
            <w:r w:rsidRPr="000131A0">
              <w:rPr>
                <w:rFonts w:ascii="Times New Roman" w:hAnsi="Times New Roman" w:cs="Times New Roman"/>
                <w:sz w:val="20"/>
                <w:szCs w:val="20"/>
              </w:rPr>
              <w:t xml:space="preserve"> δεδομένα για τη διεθνή και ευρωπαϊκή πολιτική για τα ναρκωτικά, την ιατρική κάνναβη και τους εποπτευόμενους χώρους χρήσης</w:t>
            </w:r>
          </w:p>
        </w:tc>
        <w:tc>
          <w:tcPr>
            <w:tcW w:w="1276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DF59EA" w:rsidRPr="003246A1" w:rsidRDefault="00DF59EA" w:rsidP="00482D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Goosdeel</w:t>
            </w:r>
            <w:proofErr w:type="spellEnd"/>
            <w:r w:rsidR="00996EE7" w:rsidRPr="003246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246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Alexis</w:t>
            </w:r>
          </w:p>
          <w:p w:rsidR="005C3231" w:rsidRPr="003246A1" w:rsidRDefault="005C3231" w:rsidP="00482D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A57" w:rsidRPr="00FE1984" w:rsidTr="0031098D">
        <w:tc>
          <w:tcPr>
            <w:tcW w:w="959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3246A1" w:rsidRDefault="00DC4E21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01CF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9D0BDA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D62404" w:rsidRPr="003246A1" w:rsidRDefault="00D62404" w:rsidP="00D624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Cs/>
                <w:sz w:val="20"/>
                <w:szCs w:val="20"/>
              </w:rPr>
              <w:t>Παρουσίαση πραγματικών περιστατικών διαφορετικών τύπων εθισμού</w:t>
            </w:r>
          </w:p>
          <w:p w:rsidR="00D62404" w:rsidRPr="003246A1" w:rsidRDefault="00D62404" w:rsidP="00D624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Cs/>
                <w:sz w:val="20"/>
                <w:szCs w:val="20"/>
              </w:rPr>
              <w:t>Κλινική πρακτική: Στόχος, Διερεύνηση, Διάγνωση, Θεραπεία</w:t>
            </w:r>
          </w:p>
          <w:p w:rsidR="00176764" w:rsidRPr="003246A1" w:rsidRDefault="00C24B3F" w:rsidP="00D6240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46A1">
              <w:rPr>
                <w:rFonts w:cs="Times New Roman"/>
                <w:bCs/>
                <w:sz w:val="20"/>
                <w:szCs w:val="20"/>
              </w:rPr>
              <w:t>Δόμηση ψυχικής ανθεκτικότητας σε παιδιά και έφηβους στα πλαίσια της πρόληψης ή/και αντιμετώπισης του εθισμού</w:t>
            </w:r>
          </w:p>
        </w:tc>
        <w:tc>
          <w:tcPr>
            <w:tcW w:w="1276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D6221F" w:rsidRPr="003246A1" w:rsidRDefault="00712A09" w:rsidP="00D83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Παπακωνσταντίνου Σ.</w:t>
            </w:r>
          </w:p>
          <w:p w:rsidR="00C24B3F" w:rsidRPr="003246A1" w:rsidRDefault="00C24B3F" w:rsidP="00D83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24B3F" w:rsidRPr="003246A1" w:rsidRDefault="00C24B3F" w:rsidP="00D83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24B3F" w:rsidRPr="003246A1" w:rsidRDefault="00C24B3F" w:rsidP="00D83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</w:t>
            </w: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πακοπούλου</w:t>
            </w:r>
            <w:proofErr w:type="spellEnd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Φ.</w:t>
            </w:r>
          </w:p>
        </w:tc>
      </w:tr>
      <w:tr w:rsidR="00E03A57" w:rsidRPr="00FE1984" w:rsidTr="0031098D">
        <w:tc>
          <w:tcPr>
            <w:tcW w:w="959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611B8D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3246A1" w:rsidRDefault="00DC4E21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01CF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="00A2149B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</w:t>
            </w:r>
            <w:r w:rsidR="009D0BDA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827EB6"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C24B3F" w:rsidRPr="003246A1" w:rsidRDefault="00C24B3F" w:rsidP="00C24B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Cs/>
                <w:sz w:val="20"/>
                <w:szCs w:val="20"/>
              </w:rPr>
              <w:t>Σύνταξη (ιατρικών) πιστοποιητικών: </w:t>
            </w:r>
          </w:p>
          <w:p w:rsidR="00C24B3F" w:rsidRPr="003246A1" w:rsidRDefault="00C24B3F" w:rsidP="00C24B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Cs/>
                <w:sz w:val="20"/>
                <w:szCs w:val="20"/>
              </w:rPr>
              <w:t>Ιατρικές, Νομικές προεκτάσεις και ζητήματα Δεοντολογίας</w:t>
            </w:r>
          </w:p>
          <w:p w:rsidR="00E03A57" w:rsidRPr="003246A1" w:rsidRDefault="00E03A57" w:rsidP="001239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A57" w:rsidRPr="003246A1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24B3F" w:rsidRPr="003246A1" w:rsidRDefault="000B48D5" w:rsidP="00D83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Παπακωνσταντίνου Σ.</w:t>
            </w:r>
          </w:p>
          <w:p w:rsidR="00C24B3F" w:rsidRPr="003246A1" w:rsidRDefault="00C24B3F" w:rsidP="00D83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Τσιλιάκου</w:t>
            </w:r>
            <w:proofErr w:type="spellEnd"/>
            <w:r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Μ.</w:t>
            </w:r>
          </w:p>
          <w:p w:rsidR="00C24B3F" w:rsidRPr="003246A1" w:rsidRDefault="009A2CC6" w:rsidP="00D83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Λέων Γ</w:t>
            </w:r>
            <w:r w:rsidR="00C24B3F" w:rsidRPr="003246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86780" w:rsidRPr="00F116FD" w:rsidTr="0031098D">
        <w:tc>
          <w:tcPr>
            <w:tcW w:w="959" w:type="dxa"/>
          </w:tcPr>
          <w:p w:rsidR="00E86780" w:rsidRDefault="00E86780" w:rsidP="00844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  <w:p w:rsidR="00E86780" w:rsidRPr="00827EB6" w:rsidRDefault="00E86780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spellStart"/>
            <w:r w:rsidR="005801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/10/1</w:t>
            </w:r>
            <w:r w:rsidR="00827E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4C78B6" w:rsidRPr="003F045E" w:rsidRDefault="004C78B6" w:rsidP="004C78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45E">
              <w:rPr>
                <w:rFonts w:ascii="Times New Roman" w:hAnsi="Times New Roman" w:cs="Times New Roman"/>
                <w:bCs/>
                <w:sz w:val="20"/>
                <w:szCs w:val="20"/>
              </w:rPr>
              <w:t>Αξιολόγηση προγραμμάτων και προσωπικού</w:t>
            </w:r>
          </w:p>
          <w:p w:rsidR="004C78B6" w:rsidRPr="00BB2D12" w:rsidRDefault="004C78B6" w:rsidP="004C78B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045E">
              <w:rPr>
                <w:rFonts w:ascii="Times New Roman" w:hAnsi="Times New Roman" w:cs="Times New Roman"/>
                <w:bCs/>
                <w:sz w:val="20"/>
                <w:szCs w:val="20"/>
              </w:rPr>
              <w:t>Τύποι και μεθοδολογία</w:t>
            </w:r>
            <w:r w:rsidRPr="003F0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86780" w:rsidRDefault="00E86780" w:rsidP="00844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E86780" w:rsidRDefault="008F75F0" w:rsidP="00EA0E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Τερζίδ</w:t>
            </w:r>
            <w:r w:rsidR="004C78B6" w:rsidRPr="004C78B6">
              <w:rPr>
                <w:rFonts w:ascii="Times New Roman" w:hAnsi="Times New Roman" w:cs="Times New Roman"/>
                <w:b/>
                <w:sz w:val="20"/>
                <w:szCs w:val="20"/>
              </w:rPr>
              <w:t>ου</w:t>
            </w:r>
            <w:proofErr w:type="spellEnd"/>
            <w:r w:rsidR="004C78B6" w:rsidRPr="004C7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Μ.</w:t>
            </w:r>
          </w:p>
          <w:p w:rsidR="004C78B6" w:rsidRDefault="004C78B6" w:rsidP="00EA0E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8B6" w:rsidRPr="004C78B6" w:rsidRDefault="004C78B6" w:rsidP="00EA0E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49B" w:rsidRPr="00FE1984" w:rsidTr="007F0DF1">
        <w:trPr>
          <w:trHeight w:val="768"/>
        </w:trPr>
        <w:tc>
          <w:tcPr>
            <w:tcW w:w="959" w:type="dxa"/>
          </w:tcPr>
          <w:p w:rsidR="00A2149B" w:rsidRPr="00FE1984" w:rsidRDefault="00A2149B" w:rsidP="00082C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86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2149B" w:rsidRPr="00827EB6" w:rsidRDefault="00A2149B" w:rsidP="00580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01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/10/1</w:t>
            </w:r>
            <w:r w:rsidR="00827E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A2149B" w:rsidRPr="007E0D9F" w:rsidRDefault="00A2149B" w:rsidP="00082C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Ε</w:t>
            </w:r>
            <w:r w:rsidR="007E0D9F">
              <w:rPr>
                <w:rFonts w:cs="Times New Roman"/>
                <w:b/>
                <w:sz w:val="20"/>
                <w:szCs w:val="20"/>
              </w:rPr>
              <w:t>ξετάσεις</w:t>
            </w:r>
            <w:r w:rsidR="004C148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F3A6D" w:rsidRPr="00FE1984" w:rsidRDefault="00AF3A6D" w:rsidP="00082C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49B" w:rsidRPr="00FE1984" w:rsidRDefault="00A2149B" w:rsidP="00082C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2149B" w:rsidRPr="00FE1984" w:rsidRDefault="00A2149B" w:rsidP="00082C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A57" w:rsidRPr="00FE1984" w:rsidTr="0031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4928" w:type="dxa"/>
            <w:gridSpan w:val="2"/>
          </w:tcPr>
          <w:p w:rsidR="007F0DF1" w:rsidRDefault="007F0DF1" w:rsidP="007F0D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A57" w:rsidRPr="00FE1984" w:rsidRDefault="00E03A57" w:rsidP="007F0D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sz w:val="20"/>
                <w:szCs w:val="20"/>
              </w:rPr>
              <w:t>Σύνολο ωρώ</w:t>
            </w:r>
            <w:r w:rsidR="00B11872">
              <w:rPr>
                <w:rFonts w:ascii="Times New Roman" w:hAnsi="Times New Roman" w:cs="Times New Roman"/>
                <w:b/>
                <w:sz w:val="20"/>
                <w:szCs w:val="20"/>
              </w:rPr>
              <w:t>ν</w:t>
            </w:r>
          </w:p>
        </w:tc>
        <w:tc>
          <w:tcPr>
            <w:tcW w:w="1276" w:type="dxa"/>
          </w:tcPr>
          <w:p w:rsidR="00697670" w:rsidRPr="00FE1984" w:rsidRDefault="00697670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A57" w:rsidRPr="00FE1984" w:rsidRDefault="00E86780" w:rsidP="00424F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409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79B3" w:rsidRPr="00FE1984" w:rsidRDefault="004079B3"/>
    <w:sectPr w:rsidR="004079B3" w:rsidRPr="00FE1984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03A57"/>
    <w:rsid w:val="000131A0"/>
    <w:rsid w:val="00032AD1"/>
    <w:rsid w:val="00040A4D"/>
    <w:rsid w:val="00057EBF"/>
    <w:rsid w:val="00062DA6"/>
    <w:rsid w:val="00065724"/>
    <w:rsid w:val="00082C65"/>
    <w:rsid w:val="000921CC"/>
    <w:rsid w:val="000B48D5"/>
    <w:rsid w:val="000D0F23"/>
    <w:rsid w:val="00102267"/>
    <w:rsid w:val="00102A84"/>
    <w:rsid w:val="00123974"/>
    <w:rsid w:val="0012528D"/>
    <w:rsid w:val="00154DC9"/>
    <w:rsid w:val="00162E67"/>
    <w:rsid w:val="00176764"/>
    <w:rsid w:val="001972DE"/>
    <w:rsid w:val="001A0CEC"/>
    <w:rsid w:val="001C133A"/>
    <w:rsid w:val="001C1FF7"/>
    <w:rsid w:val="001D7004"/>
    <w:rsid w:val="001F6A56"/>
    <w:rsid w:val="002557FA"/>
    <w:rsid w:val="0027418E"/>
    <w:rsid w:val="002A1287"/>
    <w:rsid w:val="002E3C06"/>
    <w:rsid w:val="002F0125"/>
    <w:rsid w:val="0031098D"/>
    <w:rsid w:val="00315901"/>
    <w:rsid w:val="003246A1"/>
    <w:rsid w:val="003320D1"/>
    <w:rsid w:val="00343402"/>
    <w:rsid w:val="00363E55"/>
    <w:rsid w:val="003A2528"/>
    <w:rsid w:val="003B24A8"/>
    <w:rsid w:val="003E6854"/>
    <w:rsid w:val="003E7C1C"/>
    <w:rsid w:val="004079B3"/>
    <w:rsid w:val="00424FAA"/>
    <w:rsid w:val="00433E64"/>
    <w:rsid w:val="00441650"/>
    <w:rsid w:val="00442BF8"/>
    <w:rsid w:val="004544AA"/>
    <w:rsid w:val="00482D08"/>
    <w:rsid w:val="00496997"/>
    <w:rsid w:val="00497D18"/>
    <w:rsid w:val="004A2D4A"/>
    <w:rsid w:val="004C1488"/>
    <w:rsid w:val="004C78B6"/>
    <w:rsid w:val="005036A0"/>
    <w:rsid w:val="0052542B"/>
    <w:rsid w:val="00531D0F"/>
    <w:rsid w:val="00534457"/>
    <w:rsid w:val="00570562"/>
    <w:rsid w:val="00573EBD"/>
    <w:rsid w:val="005801CF"/>
    <w:rsid w:val="005A2684"/>
    <w:rsid w:val="005B09A6"/>
    <w:rsid w:val="005C15A3"/>
    <w:rsid w:val="005C3231"/>
    <w:rsid w:val="005C34FE"/>
    <w:rsid w:val="005C7D2F"/>
    <w:rsid w:val="00611B6C"/>
    <w:rsid w:val="00611B8D"/>
    <w:rsid w:val="00660996"/>
    <w:rsid w:val="006676C3"/>
    <w:rsid w:val="006742A0"/>
    <w:rsid w:val="00694D61"/>
    <w:rsid w:val="00697670"/>
    <w:rsid w:val="006A557D"/>
    <w:rsid w:val="006B69E0"/>
    <w:rsid w:val="006C55A9"/>
    <w:rsid w:val="006D1823"/>
    <w:rsid w:val="006F348C"/>
    <w:rsid w:val="00712A09"/>
    <w:rsid w:val="00714E7D"/>
    <w:rsid w:val="007204D6"/>
    <w:rsid w:val="00740CB7"/>
    <w:rsid w:val="00766CFF"/>
    <w:rsid w:val="00771DAE"/>
    <w:rsid w:val="007B5CAC"/>
    <w:rsid w:val="007E0221"/>
    <w:rsid w:val="007E0D9F"/>
    <w:rsid w:val="007F0DF1"/>
    <w:rsid w:val="00803B85"/>
    <w:rsid w:val="00827EB6"/>
    <w:rsid w:val="00830CE0"/>
    <w:rsid w:val="008565A9"/>
    <w:rsid w:val="008B1985"/>
    <w:rsid w:val="008B32F5"/>
    <w:rsid w:val="008B3333"/>
    <w:rsid w:val="008B5020"/>
    <w:rsid w:val="008E3051"/>
    <w:rsid w:val="008F75F0"/>
    <w:rsid w:val="00901F30"/>
    <w:rsid w:val="009061B8"/>
    <w:rsid w:val="00924053"/>
    <w:rsid w:val="00960F02"/>
    <w:rsid w:val="00964CD6"/>
    <w:rsid w:val="00983AB6"/>
    <w:rsid w:val="00996EE7"/>
    <w:rsid w:val="009979E4"/>
    <w:rsid w:val="009A2CC6"/>
    <w:rsid w:val="009D0BDA"/>
    <w:rsid w:val="009E6AC5"/>
    <w:rsid w:val="00A20655"/>
    <w:rsid w:val="00A2149B"/>
    <w:rsid w:val="00A42E02"/>
    <w:rsid w:val="00A42E11"/>
    <w:rsid w:val="00A57C32"/>
    <w:rsid w:val="00AB6CAD"/>
    <w:rsid w:val="00AD1299"/>
    <w:rsid w:val="00AE19E1"/>
    <w:rsid w:val="00AF3A6D"/>
    <w:rsid w:val="00B11872"/>
    <w:rsid w:val="00B123F1"/>
    <w:rsid w:val="00B179D1"/>
    <w:rsid w:val="00B25AD7"/>
    <w:rsid w:val="00B40999"/>
    <w:rsid w:val="00B5473C"/>
    <w:rsid w:val="00B85B57"/>
    <w:rsid w:val="00BB2D12"/>
    <w:rsid w:val="00BC3271"/>
    <w:rsid w:val="00BE08C8"/>
    <w:rsid w:val="00C1441C"/>
    <w:rsid w:val="00C24B3F"/>
    <w:rsid w:val="00C25731"/>
    <w:rsid w:val="00C40434"/>
    <w:rsid w:val="00C51102"/>
    <w:rsid w:val="00C7756E"/>
    <w:rsid w:val="00C82BCB"/>
    <w:rsid w:val="00C86C1E"/>
    <w:rsid w:val="00CA139B"/>
    <w:rsid w:val="00CA162C"/>
    <w:rsid w:val="00CA5987"/>
    <w:rsid w:val="00CF4EEC"/>
    <w:rsid w:val="00D11FC4"/>
    <w:rsid w:val="00D41661"/>
    <w:rsid w:val="00D6221F"/>
    <w:rsid w:val="00D62404"/>
    <w:rsid w:val="00D83E48"/>
    <w:rsid w:val="00D93CB5"/>
    <w:rsid w:val="00DC32DA"/>
    <w:rsid w:val="00DC4E21"/>
    <w:rsid w:val="00DE54AA"/>
    <w:rsid w:val="00DF59EA"/>
    <w:rsid w:val="00DF6739"/>
    <w:rsid w:val="00E03A57"/>
    <w:rsid w:val="00E07D2D"/>
    <w:rsid w:val="00E60476"/>
    <w:rsid w:val="00E86780"/>
    <w:rsid w:val="00EA0E93"/>
    <w:rsid w:val="00EE054B"/>
    <w:rsid w:val="00EE27A6"/>
    <w:rsid w:val="00EE3D20"/>
    <w:rsid w:val="00EF2DC6"/>
    <w:rsid w:val="00F040BA"/>
    <w:rsid w:val="00F116FD"/>
    <w:rsid w:val="00F16347"/>
    <w:rsid w:val="00F20D22"/>
    <w:rsid w:val="00F718F4"/>
    <w:rsid w:val="00F72357"/>
    <w:rsid w:val="00F91D3A"/>
    <w:rsid w:val="00F91E3E"/>
    <w:rsid w:val="00FA3FCA"/>
    <w:rsid w:val="00FA4D6E"/>
    <w:rsid w:val="00FA61C7"/>
    <w:rsid w:val="00FB1F9D"/>
    <w:rsid w:val="00FC42EE"/>
    <w:rsid w:val="00FD33BA"/>
    <w:rsid w:val="00FE1984"/>
    <w:rsid w:val="00FF2428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57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57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A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57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A57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A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9184-4840-425F-8798-1F5E27B1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TΙΝΑ ΟΙΚΟΝΟΜΟΠΟΥΛΟΥ</cp:lastModifiedBy>
  <cp:revision>47</cp:revision>
  <cp:lastPrinted>2018-06-27T07:26:00Z</cp:lastPrinted>
  <dcterms:created xsi:type="dcterms:W3CDTF">2018-03-16T10:10:00Z</dcterms:created>
  <dcterms:modified xsi:type="dcterms:W3CDTF">2018-11-27T13:47:00Z</dcterms:modified>
</cp:coreProperties>
</file>